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0C0" w:rsidRPr="001A5844" w:rsidRDefault="00E630C0" w:rsidP="00E630C0">
      <w:pPr>
        <w:jc w:val="center"/>
        <w:rPr>
          <w:rFonts w:ascii="Calibri" w:eastAsia="標楷體" w:hAnsi="Calibri"/>
          <w:b/>
          <w:sz w:val="28"/>
        </w:rPr>
      </w:pPr>
      <w:r w:rsidRPr="001A5844">
        <w:rPr>
          <w:rFonts w:ascii="Calibri" w:eastAsia="標楷體" w:hAnsi="Calibri"/>
          <w:b/>
          <w:sz w:val="28"/>
        </w:rPr>
        <w:t>生物材料危害說明</w:t>
      </w:r>
      <w:r>
        <w:rPr>
          <w:rFonts w:ascii="Calibri" w:eastAsia="標楷體" w:hAnsi="Calibri" w:hint="eastAsia"/>
          <w:b/>
          <w:sz w:val="28"/>
        </w:rPr>
        <w:t>及</w:t>
      </w:r>
      <w:r w:rsidRPr="001A5844">
        <w:rPr>
          <w:rFonts w:ascii="Calibri" w:eastAsia="標楷體" w:hAnsi="Calibri"/>
          <w:b/>
          <w:sz w:val="28"/>
          <w:szCs w:val="28"/>
        </w:rPr>
        <w:t>使用數量概估</w:t>
      </w:r>
      <w:bookmarkStart w:id="0" w:name="_GoBack"/>
      <w:bookmarkEnd w:id="0"/>
    </w:p>
    <w:p w:rsidR="00E630C0" w:rsidRPr="001A5844" w:rsidRDefault="00E630C0" w:rsidP="00E630C0">
      <w:pPr>
        <w:jc w:val="center"/>
        <w:rPr>
          <w:rFonts w:ascii="Calibri" w:eastAsia="標楷體" w:hAnsi="Calibri"/>
          <w:b/>
          <w:sz w:val="32"/>
        </w:rPr>
      </w:pPr>
      <w:r w:rsidRPr="001A5844">
        <w:rPr>
          <w:rFonts w:ascii="Calibri" w:eastAsia="標楷體" w:hAnsi="Calibri"/>
          <w:b/>
          <w:sz w:val="28"/>
        </w:rPr>
        <w:t>(IACUC# _______________)</w:t>
      </w:r>
    </w:p>
    <w:p w:rsidR="00E630C0" w:rsidRPr="001A5844" w:rsidRDefault="00E630C0" w:rsidP="00E630C0">
      <w:pPr>
        <w:pStyle w:val="a3"/>
        <w:numPr>
          <w:ilvl w:val="0"/>
          <w:numId w:val="1"/>
        </w:numPr>
        <w:ind w:leftChars="0"/>
        <w:rPr>
          <w:rFonts w:eastAsia="標楷體" w:cs="Arial"/>
          <w:color w:val="000000" w:themeColor="text1"/>
        </w:rPr>
      </w:pPr>
      <w:r w:rsidRPr="001A5844">
        <w:rPr>
          <w:rFonts w:eastAsia="標楷體" w:cs="Arial"/>
          <w:color w:val="000000" w:themeColor="text1"/>
        </w:rPr>
        <w:t>名稱</w:t>
      </w:r>
    </w:p>
    <w:p w:rsidR="00E630C0" w:rsidRDefault="00E630C0" w:rsidP="00E630C0">
      <w:pPr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中文：</w:t>
      </w:r>
      <w:r w:rsidRPr="001A5844">
        <w:rPr>
          <w:rFonts w:ascii="Calibri" w:eastAsia="標楷體" w:hAnsi="Calibri"/>
        </w:rPr>
        <w:t xml:space="preserve">_________________________  </w:t>
      </w:r>
    </w:p>
    <w:p w:rsidR="00E630C0" w:rsidRPr="001A5844" w:rsidRDefault="00E630C0" w:rsidP="00E630C0">
      <w:pPr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英文：</w:t>
      </w:r>
      <w:r w:rsidRPr="001A5844">
        <w:rPr>
          <w:rFonts w:ascii="Calibri" w:eastAsia="標楷體" w:hAnsi="Calibri"/>
        </w:rPr>
        <w:t>_________________________</w:t>
      </w:r>
    </w:p>
    <w:p w:rsidR="00E630C0" w:rsidRPr="001A5844" w:rsidRDefault="00E630C0" w:rsidP="00E630C0">
      <w:pPr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研究人員使用之代稱：</w:t>
      </w:r>
      <w:r w:rsidRPr="001A5844">
        <w:rPr>
          <w:rFonts w:ascii="Calibri" w:eastAsia="標楷體" w:hAnsi="Calibri"/>
        </w:rPr>
        <w:t>_________________________</w:t>
      </w: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類別</w:t>
      </w:r>
    </w:p>
    <w:p w:rsidR="00E630C0" w:rsidRPr="001A5844" w:rsidRDefault="00E630C0" w:rsidP="00E630C0">
      <w:pPr>
        <w:rPr>
          <w:rFonts w:ascii="Calibri" w:eastAsia="標楷體" w:hAnsi="Calibri"/>
          <w:kern w:val="0"/>
        </w:rPr>
      </w:pP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細胞株</w:t>
      </w:r>
      <w:r w:rsidRPr="001A5844">
        <w:rPr>
          <w:rFonts w:ascii="Calibri" w:eastAsia="標楷體" w:hAnsi="Calibri"/>
          <w:kern w:val="0"/>
        </w:rPr>
        <w:t xml:space="preserve">  </w:t>
      </w: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細菌</w:t>
      </w:r>
      <w:r w:rsidRPr="001A5844">
        <w:rPr>
          <w:rFonts w:ascii="Calibri" w:eastAsia="標楷體" w:hAnsi="Calibri"/>
          <w:kern w:val="0"/>
        </w:rPr>
        <w:t xml:space="preserve">  </w:t>
      </w: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病毒</w:t>
      </w:r>
      <w:r w:rsidRPr="001A5844">
        <w:rPr>
          <w:rFonts w:ascii="Calibri" w:eastAsia="標楷體" w:hAnsi="Calibri"/>
          <w:kern w:val="0"/>
        </w:rPr>
        <w:t xml:space="preserve">  </w:t>
      </w: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真菌</w:t>
      </w:r>
      <w:r w:rsidRPr="001A5844">
        <w:rPr>
          <w:rFonts w:ascii="Calibri" w:eastAsia="標楷體" w:hAnsi="Calibri"/>
          <w:kern w:val="0"/>
        </w:rPr>
        <w:t xml:space="preserve">  </w:t>
      </w: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含病原體衍生物或檢體</w:t>
      </w:r>
      <w:r w:rsidRPr="001A5844">
        <w:rPr>
          <w:rFonts w:ascii="Calibri" w:eastAsia="標楷體" w:hAnsi="Calibri"/>
          <w:kern w:val="0"/>
        </w:rPr>
        <w:t xml:space="preserve">   </w:t>
      </w:r>
    </w:p>
    <w:p w:rsidR="00E630C0" w:rsidRPr="001A5844" w:rsidRDefault="00E630C0" w:rsidP="00E630C0">
      <w:pPr>
        <w:rPr>
          <w:rFonts w:ascii="Calibri" w:eastAsia="標楷體" w:hAnsi="Calibri"/>
        </w:rPr>
      </w:pP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生物毒素</w:t>
      </w:r>
      <w:r w:rsidRPr="001A5844">
        <w:rPr>
          <w:rFonts w:ascii="Calibri" w:eastAsia="標楷體" w:hAnsi="Calibri"/>
          <w:kern w:val="0"/>
        </w:rPr>
        <w:t xml:space="preserve"> </w:t>
      </w: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其他：</w:t>
      </w:r>
      <w:r w:rsidRPr="001A5844">
        <w:rPr>
          <w:rFonts w:ascii="Calibri" w:eastAsia="標楷體" w:hAnsi="Calibri"/>
          <w:kern w:val="0"/>
          <w:u w:val="single"/>
        </w:rPr>
        <w:t xml:space="preserve">                                        </w:t>
      </w: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 w:rsidRPr="001A5844">
        <w:rPr>
          <w:rFonts w:ascii="Calibri" w:eastAsia="標楷體" w:hAnsi="Calibri"/>
          <w:kern w:val="0"/>
        </w:rPr>
        <w:t>危險群等級</w:t>
      </w:r>
    </w:p>
    <w:p w:rsidR="00E630C0" w:rsidRPr="001A5844" w:rsidRDefault="00E630C0" w:rsidP="00E630C0">
      <w:pPr>
        <w:rPr>
          <w:rFonts w:ascii="Calibri" w:eastAsia="標楷體" w:hAnsi="Calibri"/>
        </w:rPr>
      </w:pP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第一級危險群</w:t>
      </w:r>
      <w:r w:rsidRPr="001A5844">
        <w:rPr>
          <w:rFonts w:ascii="Calibri" w:eastAsia="標楷體" w:hAnsi="Calibri"/>
          <w:kern w:val="0"/>
        </w:rPr>
        <w:t xml:space="preserve"> </w:t>
      </w:r>
      <w:r w:rsidRPr="001A5844">
        <w:rPr>
          <w:rFonts w:ascii="Calibri" w:eastAsia="標楷體" w:hAnsi="Calibri"/>
          <w:kern w:val="0"/>
        </w:rPr>
        <w:sym w:font="Webdings" w:char="F063"/>
      </w:r>
      <w:r w:rsidRPr="001A5844">
        <w:rPr>
          <w:rFonts w:ascii="Calibri" w:eastAsia="標楷體" w:hAnsi="Calibri"/>
          <w:kern w:val="0"/>
        </w:rPr>
        <w:t>第二級危險群</w:t>
      </w: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 w:rsidRPr="001A5844">
        <w:rPr>
          <w:rFonts w:ascii="Calibri" w:eastAsia="標楷體" w:hAnsi="Calibri"/>
          <w:kern w:val="0"/>
        </w:rPr>
        <w:t>傳染方式：</w:t>
      </w:r>
    </w:p>
    <w:p w:rsidR="00E630C0" w:rsidRPr="001A5844" w:rsidRDefault="00E630C0" w:rsidP="00E630C0">
      <w:pPr>
        <w:pStyle w:val="a3"/>
        <w:ind w:leftChars="0" w:left="0"/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潛伏期</w:t>
      </w:r>
    </w:p>
    <w:p w:rsidR="00E630C0" w:rsidRPr="001A5844" w:rsidRDefault="00E630C0" w:rsidP="00E630C0">
      <w:pPr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傳染期</w:t>
      </w:r>
    </w:p>
    <w:p w:rsidR="00E630C0" w:rsidRPr="001A5844" w:rsidRDefault="00E630C0" w:rsidP="00E630C0">
      <w:pPr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發病症狀</w:t>
      </w:r>
    </w:p>
    <w:p w:rsidR="00E630C0" w:rsidRPr="007D2E6E" w:rsidRDefault="00E630C0" w:rsidP="00E630C0">
      <w:pPr>
        <w:pStyle w:val="a3"/>
        <w:numPr>
          <w:ilvl w:val="0"/>
          <w:numId w:val="2"/>
        </w:numPr>
        <w:ind w:leftChars="0"/>
        <w:rPr>
          <w:rFonts w:eastAsia="標楷體" w:cs="Arial"/>
          <w:color w:val="000000" w:themeColor="text1"/>
        </w:rPr>
      </w:pPr>
      <w:r w:rsidRPr="007D2E6E">
        <w:rPr>
          <w:rFonts w:eastAsia="標楷體" w:cs="Arial"/>
          <w:color w:val="000000" w:themeColor="text1"/>
        </w:rPr>
        <w:t>人類：</w:t>
      </w:r>
    </w:p>
    <w:p w:rsidR="00E630C0" w:rsidRPr="001A5844" w:rsidRDefault="00E630C0" w:rsidP="00E630C0">
      <w:pPr>
        <w:rPr>
          <w:rFonts w:ascii="Calibri" w:eastAsia="標楷體" w:hAnsi="Calibri"/>
        </w:rPr>
      </w:pPr>
      <w:r w:rsidRPr="001A5844">
        <w:rPr>
          <w:rFonts w:ascii="Calibri" w:eastAsia="標楷體" w:hAnsi="Calibri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1A5844">
        <w:rPr>
          <w:rFonts w:ascii="Calibri" w:eastAsia="標楷體" w:hAnsi="Calibri"/>
        </w:rPr>
        <w:lastRenderedPageBreak/>
        <w:t>________________________________________________</w:t>
      </w:r>
    </w:p>
    <w:p w:rsidR="00E630C0" w:rsidRPr="007D2E6E" w:rsidRDefault="00E630C0" w:rsidP="00E630C0">
      <w:pPr>
        <w:pStyle w:val="a3"/>
        <w:numPr>
          <w:ilvl w:val="0"/>
          <w:numId w:val="2"/>
        </w:numPr>
        <w:ind w:leftChars="0"/>
        <w:rPr>
          <w:rFonts w:eastAsia="標楷體" w:cs="Arial"/>
          <w:color w:val="000000" w:themeColor="text1"/>
        </w:rPr>
      </w:pPr>
      <w:r w:rsidRPr="007D2E6E">
        <w:rPr>
          <w:rFonts w:eastAsia="標楷體" w:cs="Arial"/>
          <w:color w:val="000000" w:themeColor="text1"/>
        </w:rPr>
        <w:t>動物：</w:t>
      </w:r>
    </w:p>
    <w:p w:rsidR="00E630C0" w:rsidRPr="001A5844" w:rsidRDefault="00E630C0" w:rsidP="00E630C0">
      <w:pPr>
        <w:rPr>
          <w:rFonts w:ascii="Calibri" w:eastAsia="標楷體" w:hAnsi="Calibri" w:cs="Times New Roman"/>
          <w:bCs/>
          <w:szCs w:val="32"/>
        </w:rPr>
      </w:pPr>
      <w:r w:rsidRPr="001A5844">
        <w:rPr>
          <w:rFonts w:ascii="Calibri" w:eastAsia="標楷體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0C0" w:rsidRPr="00B319CC" w:rsidRDefault="00E630C0" w:rsidP="00E630C0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 w:rsidRPr="00B319CC">
        <w:rPr>
          <w:rFonts w:ascii="Calibri" w:eastAsia="標楷體" w:hAnsi="Calibri"/>
        </w:rPr>
        <w:t>生物材料使用數量概估</w:t>
      </w:r>
    </w:p>
    <w:p w:rsidR="00E630C0" w:rsidRPr="00B319CC" w:rsidRDefault="00E630C0" w:rsidP="00E630C0">
      <w:pPr>
        <w:pStyle w:val="a3"/>
        <w:numPr>
          <w:ilvl w:val="0"/>
          <w:numId w:val="3"/>
        </w:numPr>
        <w:ind w:leftChars="0"/>
        <w:rPr>
          <w:rFonts w:eastAsia="標楷體" w:cs="Arial"/>
          <w:color w:val="000000" w:themeColor="text1"/>
        </w:rPr>
      </w:pPr>
      <w:r w:rsidRPr="00B319CC">
        <w:rPr>
          <w:rFonts w:eastAsia="標楷體" w:cs="Arial" w:hint="eastAsia"/>
          <w:color w:val="000000" w:themeColor="text1"/>
        </w:rPr>
        <w:t>請列出各實驗組別</w:t>
      </w:r>
      <w:proofErr w:type="gramStart"/>
      <w:r w:rsidRPr="00B319CC">
        <w:rPr>
          <w:rFonts w:eastAsia="標楷體" w:cs="Arial" w:hint="eastAsia"/>
          <w:color w:val="000000" w:themeColor="text1"/>
        </w:rPr>
        <w:t>之</w:t>
      </w:r>
      <w:proofErr w:type="gramEnd"/>
      <w:r w:rsidRPr="00B319CC">
        <w:rPr>
          <w:rFonts w:eastAsia="標楷體" w:cs="Arial" w:hint="eastAsia"/>
          <w:color w:val="000000" w:themeColor="text1"/>
        </w:rPr>
        <w:t>使用劑量</w:t>
      </w:r>
    </w:p>
    <w:p w:rsidR="00E630C0" w:rsidRPr="001A5844" w:rsidRDefault="00E630C0" w:rsidP="00E630C0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(</w:t>
      </w:r>
      <w:r>
        <w:rPr>
          <w:rFonts w:ascii="Calibri" w:eastAsia="標楷體" w:hAnsi="Calibri" w:hint="eastAsia"/>
        </w:rPr>
        <w:t>內容應包含生物材料</w:t>
      </w:r>
      <w:r w:rsidRPr="00B319CC">
        <w:rPr>
          <w:rFonts w:ascii="Calibri" w:eastAsia="標楷體" w:hAnsi="Calibri" w:hint="eastAsia"/>
          <w:u w:val="single"/>
        </w:rPr>
        <w:t>每單位濃度</w:t>
      </w:r>
      <w:r>
        <w:rPr>
          <w:rFonts w:ascii="Calibri" w:eastAsia="標楷體" w:hAnsi="Calibri" w:hint="eastAsia"/>
        </w:rPr>
        <w:t>及</w:t>
      </w:r>
      <w:r w:rsidRPr="00B319CC">
        <w:rPr>
          <w:rFonts w:ascii="Calibri" w:eastAsia="標楷體" w:hAnsi="Calibri"/>
          <w:u w:val="single"/>
        </w:rPr>
        <w:t>總使用量</w:t>
      </w:r>
      <w:r w:rsidRPr="001A5844">
        <w:rPr>
          <w:rFonts w:ascii="Calibri" w:eastAsia="標楷體" w:hAnsi="Calibri"/>
        </w:rPr>
        <w:t>估算</w:t>
      </w:r>
      <w:r>
        <w:rPr>
          <w:rFonts w:ascii="Calibri" w:eastAsia="標楷體" w:hAnsi="Calibri" w:hint="eastAsia"/>
        </w:rPr>
        <w:t>)</w:t>
      </w:r>
    </w:p>
    <w:p w:rsidR="00E630C0" w:rsidRDefault="00E630C0" w:rsidP="00E630C0">
      <w:pPr>
        <w:rPr>
          <w:rFonts w:ascii="Calibri" w:eastAsia="標楷體" w:hAnsi="Calibri"/>
        </w:rPr>
      </w:pPr>
    </w:p>
    <w:p w:rsidR="00E630C0" w:rsidRDefault="00E630C0" w:rsidP="00E630C0">
      <w:pPr>
        <w:rPr>
          <w:rFonts w:ascii="Calibri" w:eastAsia="標楷體" w:hAnsi="Calibri"/>
        </w:rPr>
      </w:pPr>
    </w:p>
    <w:p w:rsidR="00E630C0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rPr>
          <w:rFonts w:ascii="Calibri" w:eastAsia="標楷體" w:hAnsi="Calibri"/>
        </w:rPr>
      </w:pPr>
    </w:p>
    <w:p w:rsidR="00E630C0" w:rsidRPr="001A5844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Pr="001A5844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p w:rsidR="00E630C0" w:rsidRDefault="00E630C0" w:rsidP="00E630C0">
      <w:pPr>
        <w:rPr>
          <w:rFonts w:ascii="Calibri" w:eastAsia="標楷體" w:hAnsi="Calibri" w:cs="Times New Roman"/>
          <w:bCs/>
          <w:szCs w:val="32"/>
        </w:rPr>
      </w:pPr>
    </w:p>
    <w:sectPr w:rsidR="00E630C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B9" w:rsidRDefault="00460AB9" w:rsidP="00460AB9">
      <w:r>
        <w:separator/>
      </w:r>
    </w:p>
  </w:endnote>
  <w:endnote w:type="continuationSeparator" w:id="0">
    <w:p w:rsidR="00460AB9" w:rsidRDefault="00460AB9" w:rsidP="004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B9" w:rsidRDefault="00460AB9" w:rsidP="00460AB9">
    <w:pPr>
      <w:pStyle w:val="a6"/>
      <w:jc w:val="right"/>
    </w:pPr>
    <w:r>
      <w:rPr>
        <w:rFonts w:hint="eastAsia"/>
      </w:rPr>
      <w:t>2023.11</w:t>
    </w:r>
    <w:r>
      <w:rPr>
        <w:rFonts w:hint="eastAsia"/>
      </w:rPr>
      <w:t>修訂</w:t>
    </w:r>
  </w:p>
  <w:p w:rsidR="00460AB9" w:rsidRDefault="00460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B9" w:rsidRDefault="00460AB9" w:rsidP="00460AB9">
      <w:r>
        <w:separator/>
      </w:r>
    </w:p>
  </w:footnote>
  <w:footnote w:type="continuationSeparator" w:id="0">
    <w:p w:rsidR="00460AB9" w:rsidRDefault="00460AB9" w:rsidP="004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B9" w:rsidRDefault="00FE4539" w:rsidP="00460AB9">
    <w:pPr>
      <w:pStyle w:val="a4"/>
      <w:jc w:val="right"/>
      <w:rPr>
        <w:rFonts w:hint="eastAsia"/>
      </w:rPr>
    </w:pPr>
    <w:r>
      <w:rPr>
        <w:rFonts w:hint="eastAsia"/>
      </w:rPr>
      <w:t>國立臺灣大學實驗動物資源中心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表</w:t>
    </w:r>
    <w:r>
      <w:rPr>
        <w:rFonts w:hint="eastAsia"/>
      </w:rPr>
      <w:t>-147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2CFA"/>
    <w:multiLevelType w:val="hybridMultilevel"/>
    <w:tmpl w:val="C2B2D7A0"/>
    <w:lvl w:ilvl="0" w:tplc="CB8689D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530458"/>
    <w:multiLevelType w:val="hybridMultilevel"/>
    <w:tmpl w:val="99BC51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EC250E"/>
    <w:multiLevelType w:val="hybridMultilevel"/>
    <w:tmpl w:val="44C21F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0"/>
    <w:rsid w:val="00460AB9"/>
    <w:rsid w:val="00CB5D0C"/>
    <w:rsid w:val="00E630C0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5278"/>
  <w15:chartTrackingRefBased/>
  <w15:docId w15:val="{3C44DA76-31A8-4BC6-A977-14B248F2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A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NTU_ARC_239</dc:creator>
  <cp:keywords/>
  <dc:description/>
  <cp:lastModifiedBy>NTU_ARC_242-PC</cp:lastModifiedBy>
  <cp:revision>3</cp:revision>
  <dcterms:created xsi:type="dcterms:W3CDTF">2020-11-10T07:02:00Z</dcterms:created>
  <dcterms:modified xsi:type="dcterms:W3CDTF">2023-11-13T07:20:00Z</dcterms:modified>
</cp:coreProperties>
</file>